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0" w:rsidRPr="00677D32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677D32">
        <w:rPr>
          <w:sz w:val="28"/>
          <w:szCs w:val="28"/>
        </w:rPr>
        <w:t>Мэру муниципального образования «город Усолье-Сибирское»</w:t>
      </w:r>
    </w:p>
    <w:p w:rsidR="007051F0" w:rsidRPr="00677D32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proofErr w:type="spellStart"/>
      <w:r w:rsidRPr="00677D32">
        <w:rPr>
          <w:sz w:val="28"/>
          <w:szCs w:val="28"/>
        </w:rPr>
        <w:t>Торопкину</w:t>
      </w:r>
      <w:proofErr w:type="spellEnd"/>
      <w:r w:rsidRPr="00677D32">
        <w:rPr>
          <w:sz w:val="28"/>
          <w:szCs w:val="28"/>
        </w:rPr>
        <w:t xml:space="preserve"> М.В.</w:t>
      </w:r>
    </w:p>
    <w:p w:rsidR="007051F0" w:rsidRPr="00677D32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</w:p>
    <w:p w:rsidR="007051F0" w:rsidRPr="00677D32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677D32">
        <w:rPr>
          <w:sz w:val="28"/>
          <w:szCs w:val="28"/>
        </w:rPr>
        <w:t xml:space="preserve">Мэру  Муниципального района  </w:t>
      </w:r>
      <w:proofErr w:type="spellStart"/>
      <w:r w:rsidRPr="00677D32">
        <w:rPr>
          <w:sz w:val="28"/>
          <w:szCs w:val="28"/>
        </w:rPr>
        <w:t>Усольского</w:t>
      </w:r>
      <w:proofErr w:type="spellEnd"/>
      <w:r w:rsidRPr="00677D32">
        <w:rPr>
          <w:sz w:val="28"/>
          <w:szCs w:val="28"/>
        </w:rPr>
        <w:t xml:space="preserve"> районного муниципального образования </w:t>
      </w:r>
    </w:p>
    <w:p w:rsidR="007051F0" w:rsidRPr="00677D32" w:rsidRDefault="007051F0" w:rsidP="007051F0">
      <w:pPr>
        <w:pStyle w:val="a4"/>
        <w:spacing w:before="120" w:line="240" w:lineRule="exact"/>
        <w:ind w:left="4248" w:firstLine="708"/>
        <w:rPr>
          <w:sz w:val="28"/>
          <w:szCs w:val="28"/>
        </w:rPr>
      </w:pPr>
      <w:proofErr w:type="spellStart"/>
      <w:r w:rsidRPr="00677D32">
        <w:rPr>
          <w:sz w:val="28"/>
          <w:szCs w:val="28"/>
        </w:rPr>
        <w:t>Матюхе</w:t>
      </w:r>
      <w:proofErr w:type="spellEnd"/>
      <w:r w:rsidRPr="00677D32">
        <w:rPr>
          <w:sz w:val="28"/>
          <w:szCs w:val="28"/>
        </w:rPr>
        <w:t xml:space="preserve"> В.И. </w:t>
      </w:r>
    </w:p>
    <w:p w:rsidR="007051F0" w:rsidRPr="00677D32" w:rsidRDefault="007051F0" w:rsidP="007051F0">
      <w:pPr>
        <w:pStyle w:val="a4"/>
        <w:spacing w:before="120" w:line="240" w:lineRule="exact"/>
        <w:ind w:left="4248" w:firstLine="708"/>
        <w:rPr>
          <w:sz w:val="28"/>
          <w:szCs w:val="28"/>
        </w:rPr>
      </w:pPr>
    </w:p>
    <w:p w:rsidR="007051F0" w:rsidRPr="00677D32" w:rsidRDefault="007051F0" w:rsidP="007051F0">
      <w:pPr>
        <w:pStyle w:val="a4"/>
        <w:spacing w:before="120" w:line="240" w:lineRule="exact"/>
        <w:ind w:left="4956"/>
        <w:rPr>
          <w:sz w:val="28"/>
          <w:szCs w:val="28"/>
        </w:rPr>
      </w:pPr>
      <w:r w:rsidRPr="00677D32">
        <w:rPr>
          <w:sz w:val="28"/>
          <w:szCs w:val="28"/>
        </w:rPr>
        <w:t xml:space="preserve">Главам  городских и сельских поселений </w:t>
      </w:r>
      <w:proofErr w:type="spellStart"/>
      <w:r w:rsidRPr="00677D32">
        <w:rPr>
          <w:sz w:val="28"/>
          <w:szCs w:val="28"/>
        </w:rPr>
        <w:t>Усольского</w:t>
      </w:r>
      <w:proofErr w:type="spellEnd"/>
      <w:r w:rsidRPr="00677D32">
        <w:rPr>
          <w:sz w:val="28"/>
          <w:szCs w:val="28"/>
        </w:rPr>
        <w:t xml:space="preserve"> района по списку  </w:t>
      </w:r>
    </w:p>
    <w:p w:rsidR="007051F0" w:rsidRPr="00677D32" w:rsidRDefault="007051F0" w:rsidP="007051F0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7051F0" w:rsidRPr="00677D32" w:rsidRDefault="00446667" w:rsidP="0070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D32">
        <w:rPr>
          <w:rFonts w:ascii="Times New Roman" w:hAnsi="Times New Roman"/>
          <w:sz w:val="28"/>
          <w:szCs w:val="28"/>
        </w:rPr>
        <w:t>02.04</w:t>
      </w:r>
      <w:r w:rsidR="007051F0" w:rsidRPr="00677D32">
        <w:rPr>
          <w:rFonts w:ascii="Times New Roman" w:hAnsi="Times New Roman"/>
          <w:sz w:val="28"/>
          <w:szCs w:val="28"/>
        </w:rPr>
        <w:t>.2020 г. № 01-1</w:t>
      </w:r>
      <w:r w:rsidRPr="00677D32">
        <w:rPr>
          <w:rFonts w:ascii="Times New Roman" w:hAnsi="Times New Roman"/>
          <w:sz w:val="28"/>
          <w:szCs w:val="28"/>
        </w:rPr>
        <w:t>83</w:t>
      </w:r>
      <w:r w:rsidR="007051F0" w:rsidRPr="00677D32">
        <w:rPr>
          <w:rFonts w:ascii="Times New Roman" w:hAnsi="Times New Roman"/>
          <w:sz w:val="28"/>
          <w:szCs w:val="28"/>
        </w:rPr>
        <w:t>-20</w:t>
      </w:r>
      <w:r w:rsidR="00AE4185" w:rsidRPr="00677D32">
        <w:rPr>
          <w:rFonts w:ascii="Times New Roman" w:hAnsi="Times New Roman"/>
          <w:sz w:val="28"/>
          <w:szCs w:val="28"/>
        </w:rPr>
        <w:t>20</w:t>
      </w:r>
    </w:p>
    <w:p w:rsidR="007051F0" w:rsidRPr="00677D32" w:rsidRDefault="007051F0" w:rsidP="00705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1F0" w:rsidRPr="00677D32" w:rsidRDefault="007051F0" w:rsidP="007051F0">
      <w:pPr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</w:rPr>
      </w:pPr>
      <w:r w:rsidRPr="00677D32">
        <w:rPr>
          <w:rFonts w:ascii="Times New Roman" w:hAnsi="Times New Roman"/>
          <w:spacing w:val="-11"/>
          <w:sz w:val="28"/>
          <w:szCs w:val="28"/>
        </w:rPr>
        <w:t xml:space="preserve">Уважаемые коллеги, </w:t>
      </w:r>
    </w:p>
    <w:p w:rsidR="007051F0" w:rsidRPr="00677D32" w:rsidRDefault="007051F0" w:rsidP="007051F0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051F0" w:rsidRPr="00677D32" w:rsidRDefault="007051F0" w:rsidP="00446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D32">
        <w:rPr>
          <w:rFonts w:ascii="Times New Roman" w:hAnsi="Times New Roman"/>
          <w:sz w:val="28"/>
          <w:szCs w:val="28"/>
        </w:rPr>
        <w:t>В целях формирования правовой культуры общества, повышения юридической осведомленности граждан, просим Вас разместить на информационных ресурсах администраций   информацию следующего содержания:</w:t>
      </w:r>
    </w:p>
    <w:p w:rsidR="00446667" w:rsidRPr="00677D32" w:rsidRDefault="00446667" w:rsidP="00446667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7D32">
        <w:rPr>
          <w:color w:val="000000"/>
          <w:sz w:val="28"/>
          <w:szCs w:val="28"/>
        </w:rPr>
        <w:t>В связи с распространением, в том числе на территории Российской Феде</w:t>
      </w:r>
      <w:r w:rsidRPr="00677D32">
        <w:rPr>
          <w:color w:val="000000"/>
          <w:sz w:val="28"/>
          <w:szCs w:val="28"/>
        </w:rPr>
        <w:softHyphen/>
        <w:t xml:space="preserve">рации, новой </w:t>
      </w:r>
      <w:proofErr w:type="spellStart"/>
      <w:r w:rsidRPr="00677D32">
        <w:rPr>
          <w:color w:val="000000"/>
          <w:sz w:val="28"/>
          <w:szCs w:val="28"/>
        </w:rPr>
        <w:t>коронавирусной</w:t>
      </w:r>
      <w:proofErr w:type="spellEnd"/>
      <w:r w:rsidRPr="00677D32">
        <w:rPr>
          <w:color w:val="000000"/>
          <w:sz w:val="28"/>
          <w:szCs w:val="28"/>
        </w:rPr>
        <w:t xml:space="preserve"> инфекции (2019-</w:t>
      </w:r>
      <w:proofErr w:type="spellStart"/>
      <w:r w:rsidRPr="00677D32">
        <w:rPr>
          <w:color w:val="000000"/>
          <w:sz w:val="28"/>
          <w:szCs w:val="28"/>
          <w:lang w:val="en-US"/>
        </w:rPr>
        <w:t>nCoV</w:t>
      </w:r>
      <w:proofErr w:type="spellEnd"/>
      <w:r w:rsidRPr="00677D32">
        <w:rPr>
          <w:color w:val="000000"/>
          <w:sz w:val="28"/>
          <w:szCs w:val="28"/>
        </w:rPr>
        <w:t>) органами государственной власти принимаются меры, направленные на предупреждение развития указанно</w:t>
      </w:r>
      <w:r w:rsidRPr="00677D32">
        <w:rPr>
          <w:color w:val="000000"/>
          <w:sz w:val="28"/>
          <w:szCs w:val="28"/>
        </w:rPr>
        <w:softHyphen/>
        <w:t>го заболевания.</w:t>
      </w:r>
    </w:p>
    <w:p w:rsidR="00446667" w:rsidRPr="00677D32" w:rsidRDefault="00446667" w:rsidP="00446667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7D32">
        <w:rPr>
          <w:color w:val="000000"/>
          <w:sz w:val="28"/>
          <w:szCs w:val="28"/>
        </w:rPr>
        <w:t xml:space="preserve">На территории Иркутской области Указом </w:t>
      </w:r>
      <w:proofErr w:type="spellStart"/>
      <w:r w:rsidRPr="00677D32">
        <w:rPr>
          <w:color w:val="000000"/>
          <w:sz w:val="28"/>
          <w:szCs w:val="28"/>
        </w:rPr>
        <w:t>врио</w:t>
      </w:r>
      <w:proofErr w:type="spellEnd"/>
      <w:r w:rsidRPr="00677D32">
        <w:rPr>
          <w:color w:val="000000"/>
          <w:sz w:val="28"/>
          <w:szCs w:val="28"/>
        </w:rPr>
        <w:t xml:space="preserve"> Губернатора от 18.03.2020 № 59-уг для территориальной подсистемы Иркутской области единой государст</w:t>
      </w:r>
      <w:r w:rsidRPr="00677D32">
        <w:rPr>
          <w:color w:val="000000"/>
          <w:sz w:val="28"/>
          <w:szCs w:val="28"/>
        </w:rPr>
        <w:softHyphen/>
        <w:t>венной системы предупреждения и ликвидации чрезвычайных ситуаций введен ре</w:t>
      </w:r>
      <w:r w:rsidRPr="00677D32">
        <w:rPr>
          <w:color w:val="000000"/>
          <w:sz w:val="28"/>
          <w:szCs w:val="28"/>
        </w:rPr>
        <w:softHyphen/>
        <w:t>жим функционирования «повышенная готовность».</w:t>
      </w:r>
    </w:p>
    <w:p w:rsidR="00446667" w:rsidRPr="00677D32" w:rsidRDefault="00446667" w:rsidP="00677D32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7D32">
        <w:rPr>
          <w:color w:val="000000"/>
          <w:sz w:val="28"/>
          <w:szCs w:val="28"/>
        </w:rPr>
        <w:t>Вместе с тем в информационно-телекоммуникационных сетях, в том числе в сети «Интернет» распространяется недостоверная общественно значимая инфор</w:t>
      </w:r>
      <w:r w:rsidRPr="00677D32">
        <w:rPr>
          <w:color w:val="000000"/>
          <w:sz w:val="28"/>
          <w:szCs w:val="28"/>
        </w:rPr>
        <w:softHyphen/>
        <w:t xml:space="preserve">мация, под видом достоверных сообщений, связанных с распространением </w:t>
      </w:r>
      <w:proofErr w:type="spellStart"/>
      <w:r w:rsidRPr="00677D32">
        <w:rPr>
          <w:color w:val="000000"/>
          <w:sz w:val="28"/>
          <w:szCs w:val="28"/>
        </w:rPr>
        <w:t>коро</w:t>
      </w:r>
      <w:r w:rsidRPr="00677D32">
        <w:rPr>
          <w:color w:val="000000"/>
          <w:sz w:val="28"/>
          <w:szCs w:val="28"/>
        </w:rPr>
        <w:softHyphen/>
        <w:t>навирусной</w:t>
      </w:r>
      <w:proofErr w:type="spellEnd"/>
      <w:r w:rsidRPr="00677D32">
        <w:rPr>
          <w:color w:val="000000"/>
          <w:sz w:val="28"/>
          <w:szCs w:val="28"/>
        </w:rPr>
        <w:t xml:space="preserve"> инфекции (о количестве зараженных граждан </w:t>
      </w:r>
      <w:proofErr w:type="spellStart"/>
      <w:r w:rsidRPr="00677D32">
        <w:rPr>
          <w:color w:val="000000"/>
          <w:sz w:val="28"/>
          <w:szCs w:val="28"/>
        </w:rPr>
        <w:t>короновирусной</w:t>
      </w:r>
      <w:proofErr w:type="spellEnd"/>
      <w:r w:rsidRPr="00677D32">
        <w:rPr>
          <w:color w:val="000000"/>
          <w:sz w:val="28"/>
          <w:szCs w:val="28"/>
        </w:rPr>
        <w:t xml:space="preserve"> инфек</w:t>
      </w:r>
      <w:r w:rsidRPr="00677D32">
        <w:rPr>
          <w:color w:val="000000"/>
          <w:sz w:val="28"/>
          <w:szCs w:val="28"/>
        </w:rPr>
        <w:softHyphen/>
        <w:t xml:space="preserve">цией, умерших, о свободном перемещении больных по городу, нарушении режима самоизоляции и пр.). Подобная информация не всегда соответствуют </w:t>
      </w:r>
      <w:proofErr w:type="gramStart"/>
      <w:r w:rsidRPr="00677D32">
        <w:rPr>
          <w:color w:val="000000"/>
          <w:sz w:val="28"/>
          <w:szCs w:val="28"/>
        </w:rPr>
        <w:t>действи</w:t>
      </w:r>
      <w:r w:rsidRPr="00677D32">
        <w:rPr>
          <w:color w:val="000000"/>
          <w:sz w:val="28"/>
          <w:szCs w:val="28"/>
        </w:rPr>
        <w:softHyphen/>
        <w:t>тельности</w:t>
      </w:r>
      <w:proofErr w:type="gramEnd"/>
      <w:r w:rsidRPr="00677D32">
        <w:rPr>
          <w:color w:val="000000"/>
          <w:sz w:val="28"/>
          <w:szCs w:val="28"/>
        </w:rPr>
        <w:t xml:space="preserve"> и опровергается официальными данными уполномоченных органов.</w:t>
      </w:r>
    </w:p>
    <w:p w:rsidR="00446667" w:rsidRPr="00677D32" w:rsidRDefault="00446667" w:rsidP="00677D32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7D32">
        <w:rPr>
          <w:color w:val="000000"/>
          <w:sz w:val="28"/>
          <w:szCs w:val="28"/>
        </w:rPr>
        <w:t>Такого рода материалы провоцируют широкое обсуждение в массах, недо</w:t>
      </w:r>
      <w:r w:rsidRPr="00677D32">
        <w:rPr>
          <w:color w:val="000000"/>
          <w:sz w:val="28"/>
          <w:szCs w:val="28"/>
        </w:rPr>
        <w:softHyphen/>
        <w:t>вольство граждан и вводят в заблуждение население. Распространение заведомо недостоверной общественно значимой информации может способствовать возник</w:t>
      </w:r>
      <w:r w:rsidRPr="00677D32">
        <w:rPr>
          <w:color w:val="000000"/>
          <w:sz w:val="28"/>
          <w:szCs w:val="28"/>
        </w:rPr>
        <w:softHyphen/>
        <w:t>новению паники среди населения, недоверия к органам государственной власти и, местного самоуправления, как следствие, создать угрозу массового нарушения общественного порядка и общественной безопасности.</w:t>
      </w:r>
    </w:p>
    <w:p w:rsidR="00446667" w:rsidRPr="00677D32" w:rsidRDefault="00446667" w:rsidP="00677D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77D3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распространение в информационно-телекоммуникационных сетях, в том числе в сети «Интернет» недостоверной общественно значимой информаций, под видом достоверных сообщений, повлекших негативные последствия, установлена административная ответственность частями 9 - 11 статьи 13.15 </w:t>
      </w:r>
      <w:proofErr w:type="spellStart"/>
      <w:r w:rsidRPr="00677D32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677D32">
        <w:rPr>
          <w:rFonts w:ascii="Times New Roman" w:hAnsi="Times New Roman"/>
          <w:color w:val="000000"/>
          <w:sz w:val="28"/>
          <w:szCs w:val="28"/>
        </w:rPr>
        <w:t xml:space="preserve"> РФ. </w:t>
      </w:r>
      <w:proofErr w:type="gramStart"/>
      <w:r w:rsidRPr="00677D32">
        <w:rPr>
          <w:rFonts w:ascii="Times New Roman" w:hAnsi="Times New Roman"/>
          <w:color w:val="000000"/>
          <w:sz w:val="28"/>
          <w:szCs w:val="28"/>
        </w:rPr>
        <w:t>Полно</w:t>
      </w:r>
      <w:r w:rsidRPr="00677D32">
        <w:rPr>
          <w:rFonts w:ascii="Times New Roman" w:hAnsi="Times New Roman"/>
          <w:color w:val="000000"/>
          <w:sz w:val="28"/>
          <w:szCs w:val="28"/>
        </w:rPr>
        <w:softHyphen/>
        <w:t>мочиями</w:t>
      </w:r>
      <w:proofErr w:type="gramEnd"/>
      <w:r w:rsidRPr="00677D32">
        <w:rPr>
          <w:rFonts w:ascii="Times New Roman" w:hAnsi="Times New Roman"/>
          <w:color w:val="000000"/>
          <w:sz w:val="28"/>
          <w:szCs w:val="28"/>
        </w:rPr>
        <w:t xml:space="preserve"> но возбуждению таких дел об административных правонарушениях обла</w:t>
      </w:r>
      <w:r w:rsidRPr="00677D32">
        <w:rPr>
          <w:rFonts w:ascii="Times New Roman" w:hAnsi="Times New Roman"/>
          <w:color w:val="000000"/>
          <w:sz w:val="28"/>
          <w:szCs w:val="28"/>
        </w:rPr>
        <w:softHyphen/>
        <w:t xml:space="preserve">дают должностные лица органов полиции и </w:t>
      </w:r>
      <w:proofErr w:type="spellStart"/>
      <w:r w:rsidRPr="00677D32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677D32">
        <w:rPr>
          <w:rFonts w:ascii="Times New Roman" w:hAnsi="Times New Roman"/>
          <w:color w:val="000000"/>
          <w:sz w:val="28"/>
          <w:szCs w:val="28"/>
        </w:rPr>
        <w:t xml:space="preserve"> (о чем они в суточный срок должны уведомить органы прокуратуры).</w:t>
      </w:r>
    </w:p>
    <w:p w:rsidR="00677D32" w:rsidRPr="00677D32" w:rsidRDefault="00677D32" w:rsidP="00677D32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77D32">
        <w:rPr>
          <w:color w:val="000000"/>
          <w:sz w:val="28"/>
          <w:szCs w:val="28"/>
        </w:rPr>
        <w:t>Зачастую  распространяемая в сети «Интернет» информация сопровождает</w:t>
      </w:r>
      <w:r w:rsidRPr="00677D32">
        <w:rPr>
          <w:color w:val="000000"/>
          <w:sz w:val="28"/>
          <w:szCs w:val="28"/>
        </w:rPr>
        <w:softHyphen/>
        <w:t>ся комментариями, выраженными в неприличной форме, которая оскорбляет чело</w:t>
      </w:r>
      <w:r w:rsidRPr="00677D32">
        <w:rPr>
          <w:color w:val="000000"/>
          <w:sz w:val="28"/>
          <w:szCs w:val="28"/>
        </w:rPr>
        <w:softHyphen/>
        <w:t>веческое достоинство и общественную нравственность, явное неуважение к обще</w:t>
      </w:r>
      <w:r w:rsidRPr="00677D32">
        <w:rPr>
          <w:color w:val="000000"/>
          <w:sz w:val="28"/>
          <w:szCs w:val="28"/>
        </w:rPr>
        <w:softHyphen/>
        <w:t>ству, государству, официальным государственным символам Российской Федера</w:t>
      </w:r>
      <w:r w:rsidRPr="00677D32">
        <w:rPr>
          <w:color w:val="000000"/>
          <w:sz w:val="28"/>
          <w:szCs w:val="28"/>
        </w:rPr>
        <w:softHyphen/>
        <w:t>ции, Конституции Российской Федерации или органам, осуществляющим государ</w:t>
      </w:r>
      <w:r w:rsidRPr="00677D32">
        <w:rPr>
          <w:color w:val="000000"/>
          <w:sz w:val="28"/>
          <w:szCs w:val="28"/>
        </w:rPr>
        <w:softHyphen/>
        <w:t xml:space="preserve">ственную власть в Российской Федерации, за что предусмотрена ответственность частями 2-5 статьи 20.1 </w:t>
      </w:r>
      <w:proofErr w:type="spellStart"/>
      <w:r w:rsidRPr="00677D32">
        <w:rPr>
          <w:color w:val="000000"/>
          <w:sz w:val="28"/>
          <w:szCs w:val="28"/>
        </w:rPr>
        <w:t>КоАП</w:t>
      </w:r>
      <w:proofErr w:type="spellEnd"/>
      <w:r w:rsidRPr="00677D32">
        <w:rPr>
          <w:color w:val="000000"/>
          <w:sz w:val="28"/>
          <w:szCs w:val="28"/>
        </w:rPr>
        <w:t xml:space="preserve"> РФ.</w:t>
      </w:r>
      <w:proofErr w:type="gramEnd"/>
    </w:p>
    <w:p w:rsidR="00446667" w:rsidRPr="00677D32" w:rsidRDefault="00677D32" w:rsidP="00677D32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77D32">
        <w:rPr>
          <w:color w:val="000000"/>
          <w:sz w:val="28"/>
          <w:szCs w:val="28"/>
        </w:rPr>
        <w:t>Сотрудниками полиции МО МВД России «</w:t>
      </w:r>
      <w:proofErr w:type="spellStart"/>
      <w:r w:rsidRPr="00677D32">
        <w:rPr>
          <w:color w:val="000000"/>
          <w:sz w:val="28"/>
          <w:szCs w:val="28"/>
        </w:rPr>
        <w:t>Усольский</w:t>
      </w:r>
      <w:proofErr w:type="spellEnd"/>
      <w:r w:rsidRPr="00677D32">
        <w:rPr>
          <w:color w:val="000000"/>
          <w:sz w:val="28"/>
          <w:szCs w:val="28"/>
        </w:rPr>
        <w:t xml:space="preserve">» 02.04.2020 возбуждено дело об административном правонарушении, предусмотренном ч. 9 ст. 13.15 </w:t>
      </w:r>
      <w:proofErr w:type="spellStart"/>
      <w:r w:rsidRPr="00677D32">
        <w:rPr>
          <w:color w:val="000000"/>
          <w:sz w:val="28"/>
          <w:szCs w:val="28"/>
        </w:rPr>
        <w:t>КоАП</w:t>
      </w:r>
      <w:proofErr w:type="spellEnd"/>
      <w:r w:rsidRPr="00677D32">
        <w:rPr>
          <w:color w:val="000000"/>
          <w:sz w:val="28"/>
          <w:szCs w:val="28"/>
        </w:rPr>
        <w:t xml:space="preserve"> РФ, в отношении жительницы Усолье-Сибирское за распространение в сети недостоверной информации о заражении </w:t>
      </w:r>
      <w:proofErr w:type="spellStart"/>
      <w:r w:rsidRPr="00677D32">
        <w:rPr>
          <w:color w:val="000000"/>
          <w:sz w:val="28"/>
          <w:szCs w:val="28"/>
        </w:rPr>
        <w:t>короноварусной</w:t>
      </w:r>
      <w:proofErr w:type="spellEnd"/>
      <w:r w:rsidRPr="00677D32">
        <w:rPr>
          <w:color w:val="000000"/>
          <w:sz w:val="28"/>
          <w:szCs w:val="28"/>
        </w:rPr>
        <w:t xml:space="preserve"> инфекцией на территории города, проводится административное расследование. </w:t>
      </w:r>
    </w:p>
    <w:p w:rsidR="007051F0" w:rsidRPr="00677D32" w:rsidRDefault="007051F0" w:rsidP="00705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случае размещения указанной информации, убедительная просьба на электронный адрес прокуратуры </w:t>
      </w:r>
      <w:hyperlink r:id="rId5" w:history="1">
        <w:r w:rsidRPr="0067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proc</w:t>
        </w:r>
        <w:r w:rsidRPr="0067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41@</w:t>
        </w:r>
        <w:r w:rsidRPr="0067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677D3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677D32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677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направить соответствующую ссылку. </w:t>
      </w:r>
    </w:p>
    <w:p w:rsidR="00AE4185" w:rsidRPr="00677D32" w:rsidRDefault="00AE4185" w:rsidP="007051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E4185" w:rsidRPr="00677D32" w:rsidRDefault="00AE4185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D32">
        <w:rPr>
          <w:rFonts w:ascii="Times New Roman" w:eastAsiaTheme="minorHAnsi" w:hAnsi="Times New Roman"/>
          <w:sz w:val="28"/>
          <w:szCs w:val="28"/>
        </w:rPr>
        <w:t>Старший помощник прокурора города</w:t>
      </w:r>
    </w:p>
    <w:p w:rsidR="00AE4185" w:rsidRPr="00677D32" w:rsidRDefault="00AE4185" w:rsidP="00AE418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7D32">
        <w:rPr>
          <w:rFonts w:ascii="Times New Roman" w:eastAsiaTheme="minorHAnsi" w:hAnsi="Times New Roman"/>
          <w:sz w:val="28"/>
          <w:szCs w:val="28"/>
        </w:rPr>
        <w:t xml:space="preserve">юрист 1 класса </w:t>
      </w:r>
      <w:r w:rsidRPr="00677D32">
        <w:rPr>
          <w:rFonts w:ascii="Times New Roman" w:eastAsiaTheme="minorHAnsi" w:hAnsi="Times New Roman"/>
          <w:sz w:val="28"/>
          <w:szCs w:val="28"/>
        </w:rPr>
        <w:tab/>
      </w:r>
      <w:r w:rsidRPr="00677D32">
        <w:rPr>
          <w:rFonts w:ascii="Times New Roman" w:eastAsiaTheme="minorHAnsi" w:hAnsi="Times New Roman"/>
          <w:sz w:val="28"/>
          <w:szCs w:val="28"/>
        </w:rPr>
        <w:tab/>
      </w:r>
      <w:r w:rsidRPr="00677D32">
        <w:rPr>
          <w:rFonts w:ascii="Times New Roman" w:eastAsiaTheme="minorHAnsi" w:hAnsi="Times New Roman"/>
          <w:sz w:val="28"/>
          <w:szCs w:val="28"/>
        </w:rPr>
        <w:tab/>
      </w:r>
      <w:r w:rsidRPr="00677D32">
        <w:rPr>
          <w:rFonts w:ascii="Times New Roman" w:eastAsiaTheme="minorHAnsi" w:hAnsi="Times New Roman"/>
          <w:sz w:val="28"/>
          <w:szCs w:val="28"/>
        </w:rPr>
        <w:tab/>
      </w:r>
      <w:r w:rsidRPr="00677D32">
        <w:rPr>
          <w:rFonts w:ascii="Times New Roman" w:eastAsiaTheme="minorHAnsi" w:hAnsi="Times New Roman"/>
          <w:sz w:val="28"/>
          <w:szCs w:val="28"/>
        </w:rPr>
        <w:tab/>
      </w:r>
      <w:r w:rsidRPr="00677D32">
        <w:rPr>
          <w:rFonts w:ascii="Times New Roman" w:eastAsiaTheme="minorHAnsi" w:hAnsi="Times New Roman"/>
          <w:sz w:val="28"/>
          <w:szCs w:val="28"/>
        </w:rPr>
        <w:tab/>
      </w:r>
      <w:r w:rsidRPr="00677D32">
        <w:rPr>
          <w:rFonts w:ascii="Times New Roman" w:eastAsiaTheme="minorHAnsi" w:hAnsi="Times New Roman"/>
          <w:sz w:val="28"/>
          <w:szCs w:val="28"/>
        </w:rPr>
        <w:tab/>
        <w:t xml:space="preserve">                Н.П. Марченко </w:t>
      </w:r>
    </w:p>
    <w:p w:rsidR="00856CA5" w:rsidRDefault="00856CA5" w:rsidP="007051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6CA5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1A"/>
    <w:rsid w:val="00054B57"/>
    <w:rsid w:val="00072207"/>
    <w:rsid w:val="000743E3"/>
    <w:rsid w:val="00095BFA"/>
    <w:rsid w:val="000C3391"/>
    <w:rsid w:val="000C4B12"/>
    <w:rsid w:val="001D2EB8"/>
    <w:rsid w:val="001D638E"/>
    <w:rsid w:val="00206331"/>
    <w:rsid w:val="002661BA"/>
    <w:rsid w:val="003F581A"/>
    <w:rsid w:val="004169BF"/>
    <w:rsid w:val="00446667"/>
    <w:rsid w:val="00530084"/>
    <w:rsid w:val="0053337A"/>
    <w:rsid w:val="00677D32"/>
    <w:rsid w:val="006A1207"/>
    <w:rsid w:val="006B410C"/>
    <w:rsid w:val="007051F0"/>
    <w:rsid w:val="0075576D"/>
    <w:rsid w:val="007A7854"/>
    <w:rsid w:val="007F6C31"/>
    <w:rsid w:val="00856CA5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A1301"/>
    <w:rsid w:val="00D02764"/>
    <w:rsid w:val="00D43412"/>
    <w:rsid w:val="00EE6464"/>
    <w:rsid w:val="00EF062D"/>
    <w:rsid w:val="00F94964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labova</cp:lastModifiedBy>
  <cp:revision>6</cp:revision>
  <cp:lastPrinted>2020-04-01T12:08:00Z</cp:lastPrinted>
  <dcterms:created xsi:type="dcterms:W3CDTF">2020-04-02T09:12:00Z</dcterms:created>
  <dcterms:modified xsi:type="dcterms:W3CDTF">2020-04-02T09:28:00Z</dcterms:modified>
</cp:coreProperties>
</file>